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A5ECD" w14:textId="77777777" w:rsidR="00F20F49" w:rsidRPr="00CC0301" w:rsidRDefault="00F20F49" w:rsidP="00F20F49">
      <w:pPr>
        <w:ind w:left="-900" w:right="-720"/>
        <w:rPr>
          <w:b/>
          <w:sz w:val="20"/>
          <w:szCs w:val="20"/>
        </w:rPr>
      </w:pPr>
      <w:bookmarkStart w:id="0" w:name="_GoBack"/>
      <w:bookmarkEnd w:id="0"/>
      <w:r w:rsidRPr="00CC0301">
        <w:rPr>
          <w:b/>
          <w:sz w:val="20"/>
          <w:szCs w:val="20"/>
        </w:rPr>
        <w:t>DESIGNATION OF SURVIVOR OR SURVIVORS FOR PAY WHICH ARE NOT DELIVERED TO EMPLOYEE DURING HIS/HER LIFETIME AND ACCUMULATED UNUSED ANNUAL AND SICK LEAVE UPON DEATH.</w:t>
      </w:r>
    </w:p>
    <w:p w14:paraId="79B3D3EB" w14:textId="77777777" w:rsidR="00F20F49" w:rsidRDefault="00F20F49" w:rsidP="00F20F49">
      <w:pPr>
        <w:ind w:left="-900" w:right="-720"/>
        <w:rPr>
          <w:sz w:val="20"/>
          <w:szCs w:val="20"/>
        </w:rPr>
      </w:pPr>
    </w:p>
    <w:p w14:paraId="02D5E70B" w14:textId="77777777" w:rsidR="00F20F49" w:rsidRDefault="00F20F49" w:rsidP="00F20F49">
      <w:pPr>
        <w:ind w:left="-900" w:right="-360"/>
        <w:jc w:val="right"/>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p>
    <w:p w14:paraId="630D5075" w14:textId="77777777" w:rsidR="00F20F49" w:rsidRDefault="00F20F49" w:rsidP="00F20F49">
      <w:pPr>
        <w:ind w:left="-900" w:right="-360"/>
        <w:jc w:val="right"/>
        <w:rPr>
          <w:sz w:val="20"/>
          <w:szCs w:val="20"/>
          <w:u w:val="single"/>
        </w:rPr>
      </w:pPr>
    </w:p>
    <w:p w14:paraId="10D492F1" w14:textId="77777777" w:rsidR="00F20F49" w:rsidRDefault="00F20F49" w:rsidP="00F20F49">
      <w:pPr>
        <w:ind w:left="-900" w:right="-360"/>
        <w:jc w:val="both"/>
        <w:rPr>
          <w:sz w:val="20"/>
          <w:szCs w:val="20"/>
        </w:rPr>
      </w:pPr>
      <w:r w:rsidRPr="00C76A0C">
        <w:rPr>
          <w:sz w:val="20"/>
          <w:szCs w:val="20"/>
        </w:rPr>
        <w:t>Pursuant to the provisions of Public Law 12-47, approved October 19, 1973, I hereby designated the hereinafter named as survivor or survivors of any amount of pay not delivered to me during my lifetime which may become refundable to me upon my death and for accumulated Unused Annual and Sick Leave converted to cash credited to my account and hereby authorized, empower and direct my employer, University of Guam, to make payment to Option 1 or 2 indicated below:</w:t>
      </w:r>
    </w:p>
    <w:p w14:paraId="4615EA63" w14:textId="77777777" w:rsidR="00F20F49" w:rsidRPr="00563A3D" w:rsidRDefault="00F20F49" w:rsidP="00F20F49">
      <w:pPr>
        <w:ind w:left="-900" w:right="-360"/>
        <w:rPr>
          <w:sz w:val="16"/>
          <w:szCs w:val="20"/>
        </w:rPr>
      </w:pPr>
    </w:p>
    <w:p w14:paraId="51CDB2B4" w14:textId="77777777" w:rsidR="00F20F49" w:rsidRDefault="00F20F49" w:rsidP="00F20F49">
      <w:pPr>
        <w:ind w:left="-900" w:right="-360"/>
        <w:rPr>
          <w:b/>
          <w:sz w:val="28"/>
          <w:szCs w:val="28"/>
        </w:rPr>
      </w:pPr>
      <w:r>
        <w:rPr>
          <w:b/>
          <w:sz w:val="28"/>
          <w:szCs w:val="28"/>
        </w:rPr>
        <w:t>OPTION 1</w:t>
      </w:r>
      <w:r>
        <w:rPr>
          <w:b/>
          <w:sz w:val="28"/>
          <w:szCs w:val="28"/>
        </w:rPr>
        <w:tab/>
        <w:t>(Primary)</w:t>
      </w:r>
    </w:p>
    <w:p w14:paraId="5B4D7BF4" w14:textId="77777777" w:rsidR="00F20F49" w:rsidRDefault="00F20F49" w:rsidP="00F20F49">
      <w:pPr>
        <w:ind w:left="-900" w:right="-720"/>
        <w:rPr>
          <w:sz w:val="20"/>
          <w:szCs w:val="20"/>
        </w:rPr>
      </w:pPr>
    </w:p>
    <w:p w14:paraId="4699344E" w14:textId="77777777" w:rsidR="00F20F49" w:rsidRDefault="00F20F49" w:rsidP="00F20F49">
      <w:pPr>
        <w:ind w:left="-900" w:right="-720"/>
        <w:rPr>
          <w:sz w:val="20"/>
          <w:szCs w:val="20"/>
          <w:u w:val="single"/>
        </w:rPr>
      </w:pPr>
      <w:r w:rsidRPr="005311CF">
        <w:rPr>
          <w:sz w:val="20"/>
          <w:szCs w:val="20"/>
        </w:rPr>
        <w:t>NAME OF SURVIVOR:</w:t>
      </w:r>
      <w:r w:rsidRPr="005311CF">
        <w:rPr>
          <w:sz w:val="20"/>
          <w:szCs w:val="20"/>
          <w:u w:val="single"/>
        </w:rPr>
        <w:tab/>
      </w:r>
      <w:r w:rsidRPr="005311CF">
        <w:rPr>
          <w:sz w:val="20"/>
          <w:szCs w:val="20"/>
          <w:u w:val="single"/>
        </w:rPr>
        <w:tab/>
      </w:r>
      <w:r w:rsidRPr="005311CF">
        <w:rPr>
          <w:sz w:val="20"/>
          <w:szCs w:val="20"/>
          <w:u w:val="single"/>
        </w:rPr>
        <w:tab/>
      </w:r>
      <w:r w:rsidRPr="005311CF">
        <w:rPr>
          <w:sz w:val="20"/>
          <w:szCs w:val="20"/>
          <w:u w:val="single"/>
        </w:rPr>
        <w:tab/>
      </w:r>
      <w:r w:rsidRPr="005311CF">
        <w:rPr>
          <w:sz w:val="20"/>
          <w:szCs w:val="20"/>
          <w:u w:val="single"/>
        </w:rPr>
        <w:tab/>
      </w:r>
      <w:r w:rsidRPr="005311CF">
        <w:rPr>
          <w:sz w:val="20"/>
          <w:szCs w:val="20"/>
          <w:u w:val="single"/>
        </w:rPr>
        <w:tab/>
      </w:r>
      <w:r w:rsidRPr="005311CF">
        <w:rPr>
          <w:sz w:val="20"/>
          <w:szCs w:val="20"/>
        </w:rPr>
        <w:t>SSN:</w:t>
      </w:r>
      <w:r w:rsidRPr="005311CF">
        <w:rPr>
          <w:sz w:val="20"/>
          <w:szCs w:val="20"/>
          <w:u w:val="single"/>
        </w:rPr>
        <w:tab/>
      </w:r>
      <w:r w:rsidRPr="005311CF">
        <w:rPr>
          <w:sz w:val="20"/>
          <w:szCs w:val="20"/>
          <w:u w:val="single"/>
        </w:rPr>
        <w:tab/>
      </w:r>
      <w:r w:rsidRPr="005311CF">
        <w:rPr>
          <w:sz w:val="20"/>
          <w:szCs w:val="20"/>
          <w:u w:val="single"/>
        </w:rPr>
        <w:tab/>
      </w:r>
      <w:r w:rsidRPr="005311CF">
        <w:rPr>
          <w:sz w:val="20"/>
          <w:szCs w:val="20"/>
        </w:rPr>
        <w:t>DOB:</w:t>
      </w:r>
      <w:r w:rsidRPr="005311CF">
        <w:rPr>
          <w:sz w:val="20"/>
          <w:szCs w:val="20"/>
          <w:u w:val="single"/>
        </w:rPr>
        <w:tab/>
      </w:r>
      <w:r w:rsidRPr="005311CF">
        <w:rPr>
          <w:sz w:val="20"/>
          <w:szCs w:val="20"/>
          <w:u w:val="single"/>
        </w:rPr>
        <w:tab/>
      </w:r>
      <w:r w:rsidRPr="005311CF">
        <w:rPr>
          <w:sz w:val="20"/>
          <w:szCs w:val="20"/>
          <w:u w:val="single"/>
        </w:rPr>
        <w:tab/>
      </w:r>
    </w:p>
    <w:p w14:paraId="7E78670E" w14:textId="77777777" w:rsidR="00F20F49" w:rsidRDefault="00F20F49" w:rsidP="00F20F49">
      <w:pPr>
        <w:ind w:left="-900" w:right="-720"/>
        <w:rPr>
          <w:sz w:val="20"/>
          <w:szCs w:val="20"/>
          <w:u w:val="single"/>
        </w:rPr>
      </w:pPr>
    </w:p>
    <w:p w14:paraId="6C16724E" w14:textId="77777777" w:rsidR="00F20F49" w:rsidRDefault="00F20F49" w:rsidP="00F20F49">
      <w:pPr>
        <w:ind w:left="-900" w:right="-720"/>
        <w:rPr>
          <w:sz w:val="20"/>
          <w:szCs w:val="20"/>
          <w:u w:val="single"/>
        </w:rPr>
      </w:pPr>
      <w:r>
        <w:rPr>
          <w:sz w:val="20"/>
          <w:szCs w:val="20"/>
        </w:rPr>
        <w:t>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42BFBAB" w14:textId="77777777" w:rsidR="00F20F49" w:rsidRDefault="00F20F49" w:rsidP="00F20F49">
      <w:pPr>
        <w:ind w:left="-900" w:right="-720"/>
        <w:rPr>
          <w:sz w:val="20"/>
          <w:szCs w:val="20"/>
          <w:u w:val="single"/>
        </w:rPr>
      </w:pPr>
    </w:p>
    <w:p w14:paraId="1662A72A" w14:textId="77777777" w:rsidR="00F20F49" w:rsidRDefault="00F20F49" w:rsidP="00F20F49">
      <w:pPr>
        <w:ind w:left="-900" w:right="-720"/>
        <w:rPr>
          <w:sz w:val="20"/>
          <w:szCs w:val="20"/>
          <w:u w:val="single"/>
        </w:rPr>
      </w:pPr>
      <w:r>
        <w:rPr>
          <w:sz w:val="20"/>
          <w:szCs w:val="20"/>
        </w:rPr>
        <w:t>TEL NO.: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RELATIONSHIP:</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1B3BA24" w14:textId="77777777" w:rsidR="00F20F49" w:rsidRDefault="00F20F49" w:rsidP="00F20F49">
      <w:pPr>
        <w:ind w:left="-900" w:right="-720"/>
        <w:rPr>
          <w:sz w:val="20"/>
          <w:szCs w:val="20"/>
          <w:u w:val="single"/>
        </w:rPr>
      </w:pPr>
    </w:p>
    <w:p w14:paraId="46F8E6A5" w14:textId="77777777" w:rsidR="00F20F49" w:rsidRDefault="00F20F49" w:rsidP="00F20F49">
      <w:pPr>
        <w:ind w:left="-900" w:right="-720"/>
        <w:rPr>
          <w:sz w:val="20"/>
          <w:szCs w:val="20"/>
        </w:rPr>
      </w:pPr>
      <w:r>
        <w:rPr>
          <w:b/>
          <w:sz w:val="28"/>
          <w:szCs w:val="28"/>
        </w:rPr>
        <w:t>OPTION 2</w:t>
      </w:r>
      <w:r>
        <w:rPr>
          <w:b/>
          <w:sz w:val="28"/>
          <w:szCs w:val="28"/>
        </w:rPr>
        <w:tab/>
      </w:r>
      <w:r w:rsidRPr="005311CF">
        <w:rPr>
          <w:b/>
          <w:u w:val="single"/>
        </w:rPr>
        <w:t>Benefits will be distributed equally among the survivors as listed in Option 2.</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334"/>
        <w:gridCol w:w="1422"/>
        <w:gridCol w:w="1750"/>
        <w:gridCol w:w="1472"/>
        <w:gridCol w:w="2482"/>
      </w:tblGrid>
      <w:tr w:rsidR="00F20F49" w:rsidRPr="0087449E" w14:paraId="30BEA189" w14:textId="77777777" w:rsidTr="008020E8">
        <w:trPr>
          <w:trHeight w:val="245"/>
        </w:trPr>
        <w:tc>
          <w:tcPr>
            <w:tcW w:w="2340" w:type="dxa"/>
            <w:shd w:val="clear" w:color="auto" w:fill="auto"/>
            <w:vAlign w:val="bottom"/>
          </w:tcPr>
          <w:p w14:paraId="55B5338A" w14:textId="77777777" w:rsidR="00F20F49" w:rsidRPr="0087449E" w:rsidRDefault="00F20F49" w:rsidP="008020E8">
            <w:pPr>
              <w:ind w:left="-108" w:right="-533"/>
              <w:rPr>
                <w:b/>
                <w:sz w:val="12"/>
                <w:szCs w:val="20"/>
              </w:rPr>
            </w:pPr>
          </w:p>
          <w:p w14:paraId="238708AE" w14:textId="77777777" w:rsidR="00F20F49" w:rsidRPr="0087449E" w:rsidRDefault="00F20F49" w:rsidP="008020E8">
            <w:pPr>
              <w:ind w:left="-108" w:right="-533"/>
              <w:rPr>
                <w:b/>
                <w:sz w:val="20"/>
                <w:szCs w:val="20"/>
              </w:rPr>
            </w:pPr>
            <w:r w:rsidRPr="0087449E">
              <w:rPr>
                <w:b/>
                <w:sz w:val="20"/>
                <w:szCs w:val="20"/>
              </w:rPr>
              <w:t>NAME OF SURVIVORS</w:t>
            </w:r>
          </w:p>
        </w:tc>
        <w:tc>
          <w:tcPr>
            <w:tcW w:w="1334" w:type="dxa"/>
            <w:shd w:val="clear" w:color="auto" w:fill="auto"/>
            <w:vAlign w:val="bottom"/>
          </w:tcPr>
          <w:p w14:paraId="0E64C2FF" w14:textId="77777777" w:rsidR="00F20F49" w:rsidRPr="0087449E" w:rsidRDefault="00F20F49" w:rsidP="008020E8">
            <w:pPr>
              <w:ind w:right="-72"/>
              <w:rPr>
                <w:b/>
                <w:sz w:val="20"/>
                <w:szCs w:val="20"/>
              </w:rPr>
            </w:pPr>
            <w:r w:rsidRPr="0087449E">
              <w:rPr>
                <w:b/>
                <w:sz w:val="20"/>
                <w:szCs w:val="20"/>
              </w:rPr>
              <w:t>DOB</w:t>
            </w:r>
          </w:p>
        </w:tc>
        <w:tc>
          <w:tcPr>
            <w:tcW w:w="1422" w:type="dxa"/>
            <w:shd w:val="clear" w:color="auto" w:fill="auto"/>
            <w:vAlign w:val="bottom"/>
          </w:tcPr>
          <w:p w14:paraId="4A996490" w14:textId="77777777" w:rsidR="00F20F49" w:rsidRPr="0087449E" w:rsidRDefault="00F20F49" w:rsidP="008020E8">
            <w:pPr>
              <w:rPr>
                <w:b/>
                <w:sz w:val="20"/>
                <w:szCs w:val="20"/>
              </w:rPr>
            </w:pPr>
            <w:r w:rsidRPr="0087449E">
              <w:rPr>
                <w:b/>
                <w:sz w:val="20"/>
                <w:szCs w:val="20"/>
              </w:rPr>
              <w:t>SSN</w:t>
            </w:r>
          </w:p>
        </w:tc>
        <w:tc>
          <w:tcPr>
            <w:tcW w:w="1750" w:type="dxa"/>
            <w:shd w:val="clear" w:color="auto" w:fill="auto"/>
            <w:vAlign w:val="bottom"/>
          </w:tcPr>
          <w:p w14:paraId="79B3BD6E" w14:textId="77777777" w:rsidR="00F20F49" w:rsidRPr="0087449E" w:rsidRDefault="00F20F49" w:rsidP="008020E8">
            <w:pPr>
              <w:ind w:left="16" w:right="-372"/>
              <w:rPr>
                <w:b/>
                <w:sz w:val="20"/>
                <w:szCs w:val="20"/>
              </w:rPr>
            </w:pPr>
            <w:r w:rsidRPr="0087449E">
              <w:rPr>
                <w:b/>
                <w:sz w:val="20"/>
                <w:szCs w:val="20"/>
              </w:rPr>
              <w:t>RELATIONSHIP</w:t>
            </w:r>
          </w:p>
        </w:tc>
        <w:tc>
          <w:tcPr>
            <w:tcW w:w="1472" w:type="dxa"/>
            <w:shd w:val="clear" w:color="auto" w:fill="auto"/>
            <w:vAlign w:val="bottom"/>
          </w:tcPr>
          <w:p w14:paraId="7F770BFC" w14:textId="77777777" w:rsidR="00F20F49" w:rsidRPr="0087449E" w:rsidRDefault="00F20F49" w:rsidP="008020E8">
            <w:pPr>
              <w:ind w:left="-24" w:right="-250"/>
              <w:rPr>
                <w:b/>
                <w:sz w:val="20"/>
                <w:szCs w:val="20"/>
              </w:rPr>
            </w:pPr>
            <w:r w:rsidRPr="0087449E">
              <w:rPr>
                <w:b/>
                <w:sz w:val="20"/>
                <w:szCs w:val="20"/>
              </w:rPr>
              <w:t>TELEPHONE</w:t>
            </w:r>
          </w:p>
        </w:tc>
        <w:tc>
          <w:tcPr>
            <w:tcW w:w="2482" w:type="dxa"/>
            <w:shd w:val="clear" w:color="auto" w:fill="auto"/>
            <w:vAlign w:val="bottom"/>
          </w:tcPr>
          <w:p w14:paraId="1513B976" w14:textId="77777777" w:rsidR="00F20F49" w:rsidRPr="0087449E" w:rsidRDefault="00F20F49" w:rsidP="008020E8">
            <w:pPr>
              <w:rPr>
                <w:b/>
                <w:sz w:val="20"/>
                <w:szCs w:val="20"/>
              </w:rPr>
            </w:pPr>
            <w:r w:rsidRPr="0087449E">
              <w:rPr>
                <w:b/>
                <w:sz w:val="20"/>
                <w:szCs w:val="20"/>
              </w:rPr>
              <w:t>ADDRESS</w:t>
            </w:r>
          </w:p>
        </w:tc>
      </w:tr>
      <w:tr w:rsidR="00F20F49" w:rsidRPr="0087449E" w14:paraId="4EA05CE8" w14:textId="77777777" w:rsidTr="00F20F49">
        <w:trPr>
          <w:trHeight w:val="197"/>
        </w:trPr>
        <w:tc>
          <w:tcPr>
            <w:tcW w:w="2340" w:type="dxa"/>
            <w:shd w:val="clear" w:color="auto" w:fill="auto"/>
            <w:vAlign w:val="bottom"/>
          </w:tcPr>
          <w:p w14:paraId="1C47CB0E" w14:textId="77777777" w:rsidR="00F20F49" w:rsidRPr="0087449E" w:rsidRDefault="00F20F49" w:rsidP="008020E8">
            <w:pPr>
              <w:ind w:left="-108" w:right="-16"/>
              <w:rPr>
                <w:sz w:val="20"/>
                <w:szCs w:val="20"/>
              </w:rPr>
            </w:pPr>
            <w:r w:rsidRPr="0087449E">
              <w:rPr>
                <w:sz w:val="20"/>
                <w:szCs w:val="20"/>
              </w:rPr>
              <w:t>1.</w:t>
            </w:r>
          </w:p>
        </w:tc>
        <w:tc>
          <w:tcPr>
            <w:tcW w:w="1334" w:type="dxa"/>
            <w:shd w:val="clear" w:color="auto" w:fill="auto"/>
            <w:vAlign w:val="bottom"/>
          </w:tcPr>
          <w:p w14:paraId="09459A1A" w14:textId="77777777" w:rsidR="00F20F49" w:rsidRPr="0087449E" w:rsidRDefault="00F20F49" w:rsidP="008020E8">
            <w:pPr>
              <w:ind w:right="-720"/>
              <w:rPr>
                <w:sz w:val="28"/>
                <w:szCs w:val="28"/>
              </w:rPr>
            </w:pPr>
          </w:p>
        </w:tc>
        <w:tc>
          <w:tcPr>
            <w:tcW w:w="1422" w:type="dxa"/>
            <w:shd w:val="clear" w:color="auto" w:fill="auto"/>
            <w:vAlign w:val="bottom"/>
          </w:tcPr>
          <w:p w14:paraId="4E358BE5" w14:textId="77777777" w:rsidR="00F20F49" w:rsidRPr="0087449E" w:rsidRDefault="00F20F49" w:rsidP="008020E8">
            <w:pPr>
              <w:ind w:right="-720"/>
              <w:rPr>
                <w:sz w:val="28"/>
                <w:szCs w:val="28"/>
              </w:rPr>
            </w:pPr>
          </w:p>
        </w:tc>
        <w:tc>
          <w:tcPr>
            <w:tcW w:w="1750" w:type="dxa"/>
            <w:shd w:val="clear" w:color="auto" w:fill="auto"/>
            <w:vAlign w:val="bottom"/>
          </w:tcPr>
          <w:p w14:paraId="7744AFB9" w14:textId="77777777" w:rsidR="00F20F49" w:rsidRPr="0087449E" w:rsidRDefault="00F20F49" w:rsidP="008020E8">
            <w:pPr>
              <w:ind w:right="-720"/>
              <w:rPr>
                <w:sz w:val="28"/>
                <w:szCs w:val="28"/>
              </w:rPr>
            </w:pPr>
          </w:p>
        </w:tc>
        <w:tc>
          <w:tcPr>
            <w:tcW w:w="1472" w:type="dxa"/>
            <w:shd w:val="clear" w:color="auto" w:fill="auto"/>
            <w:vAlign w:val="bottom"/>
          </w:tcPr>
          <w:p w14:paraId="21163CC0" w14:textId="77777777" w:rsidR="00F20F49" w:rsidRPr="0087449E" w:rsidRDefault="00F20F49" w:rsidP="008020E8">
            <w:pPr>
              <w:ind w:left="-24" w:right="-340"/>
              <w:rPr>
                <w:sz w:val="28"/>
                <w:szCs w:val="28"/>
              </w:rPr>
            </w:pPr>
          </w:p>
        </w:tc>
        <w:tc>
          <w:tcPr>
            <w:tcW w:w="2482" w:type="dxa"/>
            <w:shd w:val="clear" w:color="auto" w:fill="auto"/>
            <w:vAlign w:val="bottom"/>
          </w:tcPr>
          <w:p w14:paraId="6D2564FE" w14:textId="77777777" w:rsidR="00F20F49" w:rsidRPr="0087449E" w:rsidRDefault="00F20F49" w:rsidP="008020E8">
            <w:pPr>
              <w:rPr>
                <w:sz w:val="28"/>
                <w:szCs w:val="28"/>
              </w:rPr>
            </w:pPr>
          </w:p>
        </w:tc>
      </w:tr>
      <w:tr w:rsidR="00F20F49" w:rsidRPr="0087449E" w14:paraId="7958E718" w14:textId="77777777" w:rsidTr="00F20F49">
        <w:trPr>
          <w:trHeight w:val="305"/>
        </w:trPr>
        <w:tc>
          <w:tcPr>
            <w:tcW w:w="2340" w:type="dxa"/>
            <w:shd w:val="clear" w:color="auto" w:fill="auto"/>
            <w:vAlign w:val="bottom"/>
          </w:tcPr>
          <w:p w14:paraId="79191B33" w14:textId="77777777" w:rsidR="00F20F49" w:rsidRPr="0087449E" w:rsidRDefault="00F20F49" w:rsidP="008020E8">
            <w:pPr>
              <w:ind w:left="-108" w:right="-16"/>
              <w:rPr>
                <w:sz w:val="20"/>
                <w:szCs w:val="20"/>
              </w:rPr>
            </w:pPr>
            <w:r w:rsidRPr="0087449E">
              <w:rPr>
                <w:sz w:val="20"/>
                <w:szCs w:val="20"/>
              </w:rPr>
              <w:t>2.</w:t>
            </w:r>
          </w:p>
        </w:tc>
        <w:tc>
          <w:tcPr>
            <w:tcW w:w="1334" w:type="dxa"/>
            <w:shd w:val="clear" w:color="auto" w:fill="auto"/>
            <w:vAlign w:val="bottom"/>
          </w:tcPr>
          <w:p w14:paraId="53357B72" w14:textId="77777777" w:rsidR="00F20F49" w:rsidRPr="0087449E" w:rsidRDefault="00F20F49" w:rsidP="008020E8">
            <w:pPr>
              <w:ind w:right="-720"/>
              <w:rPr>
                <w:sz w:val="28"/>
                <w:szCs w:val="28"/>
              </w:rPr>
            </w:pPr>
          </w:p>
        </w:tc>
        <w:tc>
          <w:tcPr>
            <w:tcW w:w="1422" w:type="dxa"/>
            <w:shd w:val="clear" w:color="auto" w:fill="auto"/>
            <w:vAlign w:val="bottom"/>
          </w:tcPr>
          <w:p w14:paraId="45CDB16F" w14:textId="77777777" w:rsidR="00F20F49" w:rsidRPr="0087449E" w:rsidRDefault="00F20F49" w:rsidP="008020E8">
            <w:pPr>
              <w:ind w:right="-720"/>
              <w:rPr>
                <w:sz w:val="28"/>
                <w:szCs w:val="28"/>
              </w:rPr>
            </w:pPr>
          </w:p>
        </w:tc>
        <w:tc>
          <w:tcPr>
            <w:tcW w:w="1750" w:type="dxa"/>
            <w:shd w:val="clear" w:color="auto" w:fill="auto"/>
            <w:vAlign w:val="bottom"/>
          </w:tcPr>
          <w:p w14:paraId="7F1CD42D" w14:textId="77777777" w:rsidR="00F20F49" w:rsidRPr="0087449E" w:rsidRDefault="00F20F49" w:rsidP="008020E8">
            <w:pPr>
              <w:ind w:right="-720"/>
              <w:rPr>
                <w:sz w:val="28"/>
                <w:szCs w:val="28"/>
              </w:rPr>
            </w:pPr>
          </w:p>
        </w:tc>
        <w:tc>
          <w:tcPr>
            <w:tcW w:w="1472" w:type="dxa"/>
            <w:shd w:val="clear" w:color="auto" w:fill="auto"/>
            <w:vAlign w:val="bottom"/>
          </w:tcPr>
          <w:p w14:paraId="1004AEEC" w14:textId="77777777" w:rsidR="00F20F49" w:rsidRPr="0087449E" w:rsidRDefault="00F20F49" w:rsidP="008020E8">
            <w:pPr>
              <w:ind w:right="-720"/>
              <w:rPr>
                <w:sz w:val="28"/>
                <w:szCs w:val="28"/>
              </w:rPr>
            </w:pPr>
          </w:p>
        </w:tc>
        <w:tc>
          <w:tcPr>
            <w:tcW w:w="2482" w:type="dxa"/>
            <w:shd w:val="clear" w:color="auto" w:fill="auto"/>
            <w:vAlign w:val="bottom"/>
          </w:tcPr>
          <w:p w14:paraId="1EB74EDB" w14:textId="77777777" w:rsidR="00F20F49" w:rsidRPr="0087449E" w:rsidRDefault="00F20F49" w:rsidP="008020E8">
            <w:pPr>
              <w:rPr>
                <w:sz w:val="28"/>
                <w:szCs w:val="28"/>
              </w:rPr>
            </w:pPr>
          </w:p>
        </w:tc>
      </w:tr>
      <w:tr w:rsidR="00F20F49" w:rsidRPr="0087449E" w14:paraId="2C93EFAC" w14:textId="77777777" w:rsidTr="00F20F49">
        <w:trPr>
          <w:trHeight w:val="305"/>
        </w:trPr>
        <w:tc>
          <w:tcPr>
            <w:tcW w:w="2340" w:type="dxa"/>
            <w:shd w:val="clear" w:color="auto" w:fill="auto"/>
            <w:vAlign w:val="bottom"/>
          </w:tcPr>
          <w:p w14:paraId="62A6851E" w14:textId="77777777" w:rsidR="00F20F49" w:rsidRPr="0087449E" w:rsidRDefault="00F20F49" w:rsidP="008020E8">
            <w:pPr>
              <w:ind w:left="-108" w:right="-16"/>
              <w:rPr>
                <w:sz w:val="20"/>
                <w:szCs w:val="20"/>
              </w:rPr>
            </w:pPr>
            <w:r w:rsidRPr="0087449E">
              <w:rPr>
                <w:sz w:val="20"/>
                <w:szCs w:val="20"/>
              </w:rPr>
              <w:t>3.</w:t>
            </w:r>
          </w:p>
        </w:tc>
        <w:tc>
          <w:tcPr>
            <w:tcW w:w="1334" w:type="dxa"/>
            <w:shd w:val="clear" w:color="auto" w:fill="auto"/>
            <w:vAlign w:val="bottom"/>
          </w:tcPr>
          <w:p w14:paraId="294DC46A" w14:textId="77777777" w:rsidR="00F20F49" w:rsidRPr="0087449E" w:rsidRDefault="00F20F49" w:rsidP="008020E8">
            <w:pPr>
              <w:ind w:right="-720"/>
              <w:rPr>
                <w:sz w:val="28"/>
                <w:szCs w:val="28"/>
              </w:rPr>
            </w:pPr>
          </w:p>
        </w:tc>
        <w:tc>
          <w:tcPr>
            <w:tcW w:w="1422" w:type="dxa"/>
            <w:shd w:val="clear" w:color="auto" w:fill="auto"/>
            <w:vAlign w:val="bottom"/>
          </w:tcPr>
          <w:p w14:paraId="2774DB4B" w14:textId="77777777" w:rsidR="00F20F49" w:rsidRPr="0087449E" w:rsidRDefault="00F20F49" w:rsidP="008020E8">
            <w:pPr>
              <w:ind w:right="-720"/>
              <w:rPr>
                <w:sz w:val="28"/>
                <w:szCs w:val="28"/>
              </w:rPr>
            </w:pPr>
          </w:p>
        </w:tc>
        <w:tc>
          <w:tcPr>
            <w:tcW w:w="1750" w:type="dxa"/>
            <w:shd w:val="clear" w:color="auto" w:fill="auto"/>
            <w:vAlign w:val="bottom"/>
          </w:tcPr>
          <w:p w14:paraId="490D9C58" w14:textId="77777777" w:rsidR="00F20F49" w:rsidRPr="0087449E" w:rsidRDefault="00F20F49" w:rsidP="008020E8">
            <w:pPr>
              <w:ind w:right="-720"/>
              <w:rPr>
                <w:sz w:val="28"/>
                <w:szCs w:val="28"/>
              </w:rPr>
            </w:pPr>
          </w:p>
        </w:tc>
        <w:tc>
          <w:tcPr>
            <w:tcW w:w="1472" w:type="dxa"/>
            <w:shd w:val="clear" w:color="auto" w:fill="auto"/>
            <w:vAlign w:val="bottom"/>
          </w:tcPr>
          <w:p w14:paraId="2A33BC7A" w14:textId="77777777" w:rsidR="00F20F49" w:rsidRPr="0087449E" w:rsidRDefault="00F20F49" w:rsidP="008020E8">
            <w:pPr>
              <w:ind w:right="-720"/>
              <w:rPr>
                <w:sz w:val="28"/>
                <w:szCs w:val="28"/>
              </w:rPr>
            </w:pPr>
          </w:p>
        </w:tc>
        <w:tc>
          <w:tcPr>
            <w:tcW w:w="2482" w:type="dxa"/>
            <w:shd w:val="clear" w:color="auto" w:fill="auto"/>
            <w:vAlign w:val="bottom"/>
          </w:tcPr>
          <w:p w14:paraId="1DD26C5D" w14:textId="77777777" w:rsidR="00F20F49" w:rsidRPr="0087449E" w:rsidRDefault="00F20F49" w:rsidP="008020E8">
            <w:pPr>
              <w:rPr>
                <w:sz w:val="28"/>
                <w:szCs w:val="28"/>
              </w:rPr>
            </w:pPr>
          </w:p>
        </w:tc>
      </w:tr>
      <w:tr w:rsidR="00F20F49" w:rsidRPr="0087449E" w14:paraId="36E0249A" w14:textId="77777777" w:rsidTr="00F20F49">
        <w:trPr>
          <w:trHeight w:val="143"/>
        </w:trPr>
        <w:tc>
          <w:tcPr>
            <w:tcW w:w="2340" w:type="dxa"/>
            <w:shd w:val="clear" w:color="auto" w:fill="auto"/>
            <w:vAlign w:val="bottom"/>
          </w:tcPr>
          <w:p w14:paraId="425E62B1" w14:textId="77777777" w:rsidR="00F20F49" w:rsidRPr="0087449E" w:rsidRDefault="00F20F49" w:rsidP="008020E8">
            <w:pPr>
              <w:ind w:left="-108" w:right="-16"/>
              <w:rPr>
                <w:sz w:val="20"/>
                <w:szCs w:val="20"/>
              </w:rPr>
            </w:pPr>
            <w:r w:rsidRPr="0087449E">
              <w:rPr>
                <w:sz w:val="20"/>
                <w:szCs w:val="20"/>
              </w:rPr>
              <w:t>4.</w:t>
            </w:r>
          </w:p>
        </w:tc>
        <w:tc>
          <w:tcPr>
            <w:tcW w:w="1334" w:type="dxa"/>
            <w:shd w:val="clear" w:color="auto" w:fill="auto"/>
            <w:vAlign w:val="bottom"/>
          </w:tcPr>
          <w:p w14:paraId="39FCE589" w14:textId="77777777" w:rsidR="00F20F49" w:rsidRPr="0087449E" w:rsidRDefault="00F20F49" w:rsidP="008020E8">
            <w:pPr>
              <w:ind w:right="-720"/>
              <w:rPr>
                <w:sz w:val="28"/>
                <w:szCs w:val="28"/>
              </w:rPr>
            </w:pPr>
          </w:p>
        </w:tc>
        <w:tc>
          <w:tcPr>
            <w:tcW w:w="1422" w:type="dxa"/>
            <w:shd w:val="clear" w:color="auto" w:fill="auto"/>
            <w:vAlign w:val="bottom"/>
          </w:tcPr>
          <w:p w14:paraId="35FE8C51" w14:textId="77777777" w:rsidR="00F20F49" w:rsidRPr="0087449E" w:rsidRDefault="00F20F49" w:rsidP="008020E8">
            <w:pPr>
              <w:ind w:right="-720"/>
              <w:rPr>
                <w:sz w:val="28"/>
                <w:szCs w:val="28"/>
              </w:rPr>
            </w:pPr>
          </w:p>
        </w:tc>
        <w:tc>
          <w:tcPr>
            <w:tcW w:w="1750" w:type="dxa"/>
            <w:shd w:val="clear" w:color="auto" w:fill="auto"/>
            <w:vAlign w:val="bottom"/>
          </w:tcPr>
          <w:p w14:paraId="0159C736" w14:textId="77777777" w:rsidR="00F20F49" w:rsidRPr="0087449E" w:rsidRDefault="00F20F49" w:rsidP="008020E8">
            <w:pPr>
              <w:ind w:right="-720"/>
              <w:rPr>
                <w:sz w:val="28"/>
                <w:szCs w:val="28"/>
              </w:rPr>
            </w:pPr>
          </w:p>
        </w:tc>
        <w:tc>
          <w:tcPr>
            <w:tcW w:w="1472" w:type="dxa"/>
            <w:shd w:val="clear" w:color="auto" w:fill="auto"/>
            <w:vAlign w:val="bottom"/>
          </w:tcPr>
          <w:p w14:paraId="6C3C168A" w14:textId="77777777" w:rsidR="00F20F49" w:rsidRPr="0087449E" w:rsidRDefault="00F20F49" w:rsidP="008020E8">
            <w:pPr>
              <w:ind w:right="-720"/>
              <w:rPr>
                <w:sz w:val="28"/>
                <w:szCs w:val="28"/>
              </w:rPr>
            </w:pPr>
          </w:p>
        </w:tc>
        <w:tc>
          <w:tcPr>
            <w:tcW w:w="2482" w:type="dxa"/>
            <w:shd w:val="clear" w:color="auto" w:fill="auto"/>
            <w:vAlign w:val="bottom"/>
          </w:tcPr>
          <w:p w14:paraId="5839A79D" w14:textId="77777777" w:rsidR="00F20F49" w:rsidRPr="0087449E" w:rsidRDefault="00F20F49" w:rsidP="008020E8">
            <w:pPr>
              <w:rPr>
                <w:sz w:val="28"/>
                <w:szCs w:val="28"/>
              </w:rPr>
            </w:pPr>
          </w:p>
        </w:tc>
      </w:tr>
      <w:tr w:rsidR="00F20F49" w:rsidRPr="0087449E" w14:paraId="7E76994B" w14:textId="77777777" w:rsidTr="00F20F49">
        <w:trPr>
          <w:trHeight w:val="233"/>
        </w:trPr>
        <w:tc>
          <w:tcPr>
            <w:tcW w:w="2340" w:type="dxa"/>
            <w:shd w:val="clear" w:color="auto" w:fill="auto"/>
            <w:vAlign w:val="bottom"/>
          </w:tcPr>
          <w:p w14:paraId="4FE8F75E" w14:textId="77777777" w:rsidR="00F20F49" w:rsidRPr="0087449E" w:rsidRDefault="00F20F49" w:rsidP="008020E8">
            <w:pPr>
              <w:ind w:left="-108" w:right="-16"/>
              <w:rPr>
                <w:sz w:val="20"/>
                <w:szCs w:val="20"/>
              </w:rPr>
            </w:pPr>
            <w:r w:rsidRPr="0087449E">
              <w:rPr>
                <w:sz w:val="20"/>
                <w:szCs w:val="20"/>
              </w:rPr>
              <w:t>5.</w:t>
            </w:r>
          </w:p>
        </w:tc>
        <w:tc>
          <w:tcPr>
            <w:tcW w:w="1334" w:type="dxa"/>
            <w:shd w:val="clear" w:color="auto" w:fill="auto"/>
            <w:vAlign w:val="bottom"/>
          </w:tcPr>
          <w:p w14:paraId="3766BFAB" w14:textId="77777777" w:rsidR="00F20F49" w:rsidRPr="0087449E" w:rsidRDefault="00F20F49" w:rsidP="008020E8">
            <w:pPr>
              <w:ind w:right="-720"/>
              <w:rPr>
                <w:sz w:val="28"/>
                <w:szCs w:val="28"/>
              </w:rPr>
            </w:pPr>
          </w:p>
        </w:tc>
        <w:tc>
          <w:tcPr>
            <w:tcW w:w="1422" w:type="dxa"/>
            <w:shd w:val="clear" w:color="auto" w:fill="auto"/>
            <w:vAlign w:val="bottom"/>
          </w:tcPr>
          <w:p w14:paraId="7BD3D9E2" w14:textId="77777777" w:rsidR="00F20F49" w:rsidRPr="0087449E" w:rsidRDefault="00F20F49" w:rsidP="008020E8">
            <w:pPr>
              <w:ind w:right="-720"/>
              <w:rPr>
                <w:sz w:val="28"/>
                <w:szCs w:val="28"/>
              </w:rPr>
            </w:pPr>
          </w:p>
        </w:tc>
        <w:tc>
          <w:tcPr>
            <w:tcW w:w="1750" w:type="dxa"/>
            <w:shd w:val="clear" w:color="auto" w:fill="auto"/>
            <w:vAlign w:val="bottom"/>
          </w:tcPr>
          <w:p w14:paraId="095AC058" w14:textId="77777777" w:rsidR="00F20F49" w:rsidRPr="0087449E" w:rsidRDefault="00F20F49" w:rsidP="008020E8">
            <w:pPr>
              <w:ind w:right="-720"/>
              <w:rPr>
                <w:sz w:val="28"/>
                <w:szCs w:val="28"/>
              </w:rPr>
            </w:pPr>
          </w:p>
        </w:tc>
        <w:tc>
          <w:tcPr>
            <w:tcW w:w="1472" w:type="dxa"/>
            <w:shd w:val="clear" w:color="auto" w:fill="auto"/>
            <w:vAlign w:val="bottom"/>
          </w:tcPr>
          <w:p w14:paraId="7991B294" w14:textId="77777777" w:rsidR="00F20F49" w:rsidRPr="0087449E" w:rsidRDefault="00F20F49" w:rsidP="008020E8">
            <w:pPr>
              <w:ind w:right="-720"/>
              <w:rPr>
                <w:sz w:val="28"/>
                <w:szCs w:val="28"/>
              </w:rPr>
            </w:pPr>
          </w:p>
        </w:tc>
        <w:tc>
          <w:tcPr>
            <w:tcW w:w="2482" w:type="dxa"/>
            <w:shd w:val="clear" w:color="auto" w:fill="auto"/>
            <w:vAlign w:val="bottom"/>
          </w:tcPr>
          <w:p w14:paraId="657CC3F6" w14:textId="77777777" w:rsidR="00F20F49" w:rsidRPr="0087449E" w:rsidRDefault="00F20F49" w:rsidP="008020E8">
            <w:pPr>
              <w:rPr>
                <w:sz w:val="28"/>
                <w:szCs w:val="28"/>
              </w:rPr>
            </w:pPr>
          </w:p>
        </w:tc>
      </w:tr>
      <w:tr w:rsidR="00F20F49" w:rsidRPr="0087449E" w14:paraId="5CE8B130" w14:textId="77777777" w:rsidTr="00F20F49">
        <w:trPr>
          <w:trHeight w:val="152"/>
        </w:trPr>
        <w:tc>
          <w:tcPr>
            <w:tcW w:w="2340" w:type="dxa"/>
            <w:shd w:val="clear" w:color="auto" w:fill="auto"/>
            <w:vAlign w:val="bottom"/>
          </w:tcPr>
          <w:p w14:paraId="26E3C5CA" w14:textId="77777777" w:rsidR="00F20F49" w:rsidRPr="0087449E" w:rsidRDefault="00F20F49" w:rsidP="008020E8">
            <w:pPr>
              <w:ind w:left="-108" w:right="-16"/>
              <w:rPr>
                <w:sz w:val="20"/>
                <w:szCs w:val="20"/>
              </w:rPr>
            </w:pPr>
            <w:r w:rsidRPr="0087449E">
              <w:rPr>
                <w:sz w:val="20"/>
                <w:szCs w:val="20"/>
              </w:rPr>
              <w:t>6.</w:t>
            </w:r>
          </w:p>
        </w:tc>
        <w:tc>
          <w:tcPr>
            <w:tcW w:w="1334" w:type="dxa"/>
            <w:shd w:val="clear" w:color="auto" w:fill="auto"/>
            <w:vAlign w:val="bottom"/>
          </w:tcPr>
          <w:p w14:paraId="0B278D75" w14:textId="77777777" w:rsidR="00F20F49" w:rsidRPr="0087449E" w:rsidRDefault="00F20F49" w:rsidP="008020E8">
            <w:pPr>
              <w:ind w:right="-720"/>
              <w:rPr>
                <w:sz w:val="28"/>
                <w:szCs w:val="28"/>
              </w:rPr>
            </w:pPr>
          </w:p>
        </w:tc>
        <w:tc>
          <w:tcPr>
            <w:tcW w:w="1422" w:type="dxa"/>
            <w:shd w:val="clear" w:color="auto" w:fill="auto"/>
            <w:vAlign w:val="bottom"/>
          </w:tcPr>
          <w:p w14:paraId="076A8864" w14:textId="77777777" w:rsidR="00F20F49" w:rsidRPr="0087449E" w:rsidRDefault="00F20F49" w:rsidP="008020E8">
            <w:pPr>
              <w:ind w:right="-720"/>
              <w:rPr>
                <w:sz w:val="28"/>
                <w:szCs w:val="28"/>
              </w:rPr>
            </w:pPr>
          </w:p>
        </w:tc>
        <w:tc>
          <w:tcPr>
            <w:tcW w:w="1750" w:type="dxa"/>
            <w:shd w:val="clear" w:color="auto" w:fill="auto"/>
            <w:vAlign w:val="bottom"/>
          </w:tcPr>
          <w:p w14:paraId="1CFF115D" w14:textId="77777777" w:rsidR="00F20F49" w:rsidRPr="0087449E" w:rsidRDefault="00F20F49" w:rsidP="008020E8">
            <w:pPr>
              <w:ind w:right="-720"/>
              <w:rPr>
                <w:sz w:val="28"/>
                <w:szCs w:val="28"/>
              </w:rPr>
            </w:pPr>
          </w:p>
        </w:tc>
        <w:tc>
          <w:tcPr>
            <w:tcW w:w="1472" w:type="dxa"/>
            <w:shd w:val="clear" w:color="auto" w:fill="auto"/>
            <w:vAlign w:val="bottom"/>
          </w:tcPr>
          <w:p w14:paraId="0049D6A2" w14:textId="77777777" w:rsidR="00F20F49" w:rsidRPr="0087449E" w:rsidRDefault="00F20F49" w:rsidP="008020E8">
            <w:pPr>
              <w:ind w:right="-720"/>
              <w:rPr>
                <w:sz w:val="28"/>
                <w:szCs w:val="28"/>
              </w:rPr>
            </w:pPr>
          </w:p>
        </w:tc>
        <w:tc>
          <w:tcPr>
            <w:tcW w:w="2482" w:type="dxa"/>
            <w:shd w:val="clear" w:color="auto" w:fill="auto"/>
            <w:vAlign w:val="bottom"/>
          </w:tcPr>
          <w:p w14:paraId="2BBBC105" w14:textId="77777777" w:rsidR="00F20F49" w:rsidRPr="0087449E" w:rsidRDefault="00F20F49" w:rsidP="008020E8">
            <w:pPr>
              <w:rPr>
                <w:sz w:val="28"/>
                <w:szCs w:val="28"/>
              </w:rPr>
            </w:pPr>
          </w:p>
        </w:tc>
      </w:tr>
    </w:tbl>
    <w:p w14:paraId="65E25487" w14:textId="77777777" w:rsidR="00F20F49" w:rsidRDefault="00F20F49" w:rsidP="00F20F49">
      <w:pPr>
        <w:ind w:left="-720" w:right="-720"/>
        <w:rPr>
          <w:sz w:val="20"/>
          <w:szCs w:val="20"/>
        </w:rPr>
      </w:pPr>
    </w:p>
    <w:p w14:paraId="36D1B3EF" w14:textId="77777777" w:rsidR="00F20F49" w:rsidRDefault="00F20F49" w:rsidP="00F20F49">
      <w:pPr>
        <w:ind w:left="-720" w:right="-720"/>
        <w:rPr>
          <w:sz w:val="20"/>
          <w:szCs w:val="20"/>
        </w:rPr>
      </w:pPr>
      <w:r>
        <w:rPr>
          <w:sz w:val="20"/>
          <w:szCs w:val="20"/>
        </w:rPr>
        <w:t>Signed this</w:t>
      </w:r>
      <w:r>
        <w:rPr>
          <w:sz w:val="20"/>
          <w:szCs w:val="20"/>
          <w:u w:val="single"/>
        </w:rPr>
        <w:tab/>
      </w:r>
      <w:r>
        <w:rPr>
          <w:sz w:val="20"/>
          <w:szCs w:val="20"/>
          <w:u w:val="single"/>
        </w:rPr>
        <w:tab/>
      </w:r>
      <w:r>
        <w:rPr>
          <w:sz w:val="20"/>
          <w:szCs w:val="20"/>
        </w:rPr>
        <w:t xml:space="preserve">day of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20</w:t>
      </w:r>
      <w:r>
        <w:rPr>
          <w:sz w:val="20"/>
          <w:szCs w:val="20"/>
          <w:u w:val="single"/>
        </w:rPr>
        <w:tab/>
      </w:r>
      <w:r>
        <w:rPr>
          <w:sz w:val="20"/>
          <w:szCs w:val="20"/>
        </w:rPr>
        <w:t>.</w:t>
      </w:r>
    </w:p>
    <w:p w14:paraId="25F09917" w14:textId="77777777" w:rsidR="00F20F49" w:rsidRDefault="00F20F49" w:rsidP="00F20F49">
      <w:pPr>
        <w:ind w:left="-720" w:right="-720"/>
        <w:jc w:val="right"/>
        <w:rPr>
          <w:sz w:val="20"/>
          <w:szCs w:val="20"/>
        </w:rPr>
      </w:pPr>
    </w:p>
    <w:p w14:paraId="1A2DC2DA" w14:textId="77777777" w:rsidR="00F20F49" w:rsidRDefault="00F20F49" w:rsidP="00F20F49">
      <w:pPr>
        <w:ind w:left="-720" w:right="-720"/>
        <w:jc w:val="right"/>
        <w:rPr>
          <w:sz w:val="20"/>
          <w:szCs w:val="20"/>
          <w:u w:val="single"/>
        </w:rPr>
      </w:pPr>
      <w:r>
        <w:rPr>
          <w:sz w:val="20"/>
          <w:szCs w:val="20"/>
        </w:rPr>
        <w:t xml:space="preserve">               Signed: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898E136" w14:textId="77777777" w:rsidR="00F20F49" w:rsidRDefault="00F20F49" w:rsidP="00F20F49">
      <w:pPr>
        <w:ind w:left="3600" w:right="-738"/>
        <w:jc w:val="both"/>
        <w:rPr>
          <w:sz w:val="20"/>
          <w:szCs w:val="20"/>
          <w:u w:val="single"/>
        </w:rPr>
      </w:pPr>
    </w:p>
    <w:p w14:paraId="4C04C16A" w14:textId="77777777" w:rsidR="00F20F49" w:rsidRPr="00F4333D" w:rsidRDefault="00F20F49" w:rsidP="00F20F49">
      <w:pPr>
        <w:ind w:left="-720" w:right="-720"/>
        <w:jc w:val="right"/>
        <w:rPr>
          <w:sz w:val="20"/>
          <w:szCs w:val="20"/>
          <w:u w:val="single"/>
        </w:rPr>
      </w:pPr>
      <w:r w:rsidRPr="00F4333D">
        <w:rPr>
          <w:sz w:val="20"/>
          <w:szCs w:val="20"/>
        </w:rPr>
        <w:t>Print Name:</w:t>
      </w:r>
      <w:r w:rsidRPr="00F4333D">
        <w:rPr>
          <w:sz w:val="20"/>
          <w:szCs w:val="20"/>
          <w:u w:val="single"/>
        </w:rPr>
        <w:tab/>
      </w:r>
      <w:r w:rsidRPr="00F4333D">
        <w:rPr>
          <w:sz w:val="20"/>
          <w:szCs w:val="20"/>
          <w:u w:val="single"/>
        </w:rPr>
        <w:tab/>
      </w:r>
      <w:r w:rsidRPr="00F4333D">
        <w:rPr>
          <w:sz w:val="20"/>
          <w:szCs w:val="20"/>
          <w:u w:val="single"/>
        </w:rPr>
        <w:tab/>
      </w:r>
      <w:r w:rsidRPr="00F4333D">
        <w:rPr>
          <w:sz w:val="20"/>
          <w:szCs w:val="20"/>
          <w:u w:val="single"/>
        </w:rPr>
        <w:tab/>
      </w:r>
      <w:r w:rsidRPr="00F4333D">
        <w:rPr>
          <w:sz w:val="20"/>
          <w:szCs w:val="20"/>
          <w:u w:val="single"/>
        </w:rPr>
        <w:tab/>
      </w:r>
      <w:r w:rsidRPr="00F4333D">
        <w:rPr>
          <w:sz w:val="20"/>
          <w:szCs w:val="20"/>
          <w:u w:val="single"/>
        </w:rPr>
        <w:tab/>
      </w:r>
      <w:r w:rsidRPr="00F4333D">
        <w:rPr>
          <w:sz w:val="20"/>
          <w:szCs w:val="20"/>
          <w:u w:val="single"/>
        </w:rPr>
        <w:tab/>
      </w:r>
    </w:p>
    <w:p w14:paraId="6D7CCF74" w14:textId="77777777" w:rsidR="00F20F49" w:rsidRDefault="00F20F49" w:rsidP="00F20F49">
      <w:pPr>
        <w:ind w:left="-720" w:right="-720"/>
        <w:jc w:val="right"/>
        <w:rPr>
          <w:sz w:val="20"/>
          <w:szCs w:val="20"/>
          <w:u w:val="single"/>
        </w:rPr>
      </w:pPr>
    </w:p>
    <w:p w14:paraId="682F8E13" w14:textId="77777777" w:rsidR="00F20F49" w:rsidRDefault="00F20F49" w:rsidP="00F20F49">
      <w:pPr>
        <w:ind w:left="-720" w:right="-720"/>
        <w:jc w:val="right"/>
        <w:rPr>
          <w:sz w:val="20"/>
          <w:szCs w:val="20"/>
          <w:u w:val="single"/>
        </w:rPr>
      </w:pPr>
      <w:r w:rsidRPr="00F4333D">
        <w:rPr>
          <w:sz w:val="20"/>
          <w:szCs w:val="20"/>
        </w:rPr>
        <w:t>Employee’s No.: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36A4F57" w14:textId="77777777" w:rsidR="00F20F49" w:rsidRDefault="00F20F49" w:rsidP="00F20F49">
      <w:pPr>
        <w:ind w:left="-720" w:right="-720"/>
        <w:jc w:val="right"/>
        <w:rPr>
          <w:sz w:val="20"/>
          <w:szCs w:val="20"/>
          <w:u w:val="single"/>
        </w:rPr>
      </w:pPr>
    </w:p>
    <w:p w14:paraId="20726751" w14:textId="77777777" w:rsidR="00F20F49" w:rsidRDefault="00F20F49" w:rsidP="00F20F49">
      <w:pPr>
        <w:ind w:left="-720" w:right="-720"/>
        <w:jc w:val="right"/>
        <w:rPr>
          <w:sz w:val="20"/>
          <w:szCs w:val="20"/>
          <w:u w:val="single"/>
        </w:rPr>
      </w:pPr>
      <w:r>
        <w:rPr>
          <w:sz w:val="20"/>
          <w:szCs w:val="20"/>
        </w:rPr>
        <w:t>Position Title: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FF2566E" w14:textId="77777777" w:rsidR="00F20F49" w:rsidRDefault="00F20F49" w:rsidP="00F20F49">
      <w:pPr>
        <w:ind w:left="-720" w:right="-720"/>
        <w:jc w:val="right"/>
        <w:rPr>
          <w:sz w:val="20"/>
          <w:szCs w:val="20"/>
          <w:u w:val="single"/>
        </w:rPr>
      </w:pPr>
    </w:p>
    <w:p w14:paraId="6EEAA927" w14:textId="77777777" w:rsidR="00F20F49" w:rsidRPr="00654732" w:rsidRDefault="00F20F49" w:rsidP="00F20F49">
      <w:pPr>
        <w:ind w:left="-720" w:right="-720"/>
        <w:jc w:val="right"/>
        <w:rPr>
          <w:sz w:val="20"/>
          <w:szCs w:val="20"/>
          <w:u w:val="single"/>
        </w:rPr>
      </w:pPr>
      <w:r w:rsidRPr="00654732">
        <w:rPr>
          <w:sz w:val="20"/>
          <w:szCs w:val="20"/>
        </w:rPr>
        <w:t>College/Unit:</w:t>
      </w:r>
      <w:r w:rsidRPr="00654732">
        <w:rPr>
          <w:sz w:val="20"/>
          <w:szCs w:val="20"/>
          <w:u w:val="single"/>
        </w:rPr>
        <w:tab/>
      </w:r>
      <w:r w:rsidRPr="00654732">
        <w:rPr>
          <w:sz w:val="20"/>
          <w:szCs w:val="20"/>
          <w:u w:val="single"/>
        </w:rPr>
        <w:tab/>
      </w:r>
      <w:r w:rsidRPr="00654732">
        <w:rPr>
          <w:sz w:val="20"/>
          <w:szCs w:val="20"/>
          <w:u w:val="single"/>
        </w:rPr>
        <w:tab/>
      </w:r>
      <w:r w:rsidRPr="00654732">
        <w:rPr>
          <w:sz w:val="20"/>
          <w:szCs w:val="20"/>
          <w:u w:val="single"/>
        </w:rPr>
        <w:tab/>
      </w:r>
      <w:r w:rsidRPr="00654732">
        <w:rPr>
          <w:sz w:val="20"/>
          <w:szCs w:val="20"/>
          <w:u w:val="single"/>
        </w:rPr>
        <w:tab/>
      </w:r>
      <w:r w:rsidRPr="00654732">
        <w:rPr>
          <w:sz w:val="20"/>
          <w:szCs w:val="20"/>
          <w:u w:val="single"/>
        </w:rPr>
        <w:tab/>
      </w:r>
      <w:r w:rsidRPr="00654732">
        <w:rPr>
          <w:sz w:val="20"/>
          <w:szCs w:val="20"/>
          <w:u w:val="single"/>
        </w:rPr>
        <w:tab/>
      </w:r>
    </w:p>
    <w:p w14:paraId="3B682C4A" w14:textId="77777777" w:rsidR="00F20F49" w:rsidRDefault="00F20F49" w:rsidP="00F20F49">
      <w:pPr>
        <w:ind w:left="-720" w:right="-720"/>
        <w:jc w:val="right"/>
        <w:rPr>
          <w:sz w:val="20"/>
          <w:szCs w:val="20"/>
        </w:rPr>
      </w:pPr>
    </w:p>
    <w:p w14:paraId="2677D4BF" w14:textId="77777777" w:rsidR="00F20F49" w:rsidRDefault="00F20F49" w:rsidP="00F20F49">
      <w:pPr>
        <w:ind w:left="-720" w:right="-720"/>
        <w:jc w:val="right"/>
        <w:rPr>
          <w:sz w:val="20"/>
          <w:szCs w:val="20"/>
          <w:u w:val="single"/>
        </w:rPr>
      </w:pPr>
      <w:r>
        <w:rPr>
          <w:sz w:val="20"/>
          <w:szCs w:val="20"/>
        </w:rPr>
        <w:t>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E297043" w14:textId="77777777" w:rsidR="00F20F49" w:rsidRDefault="00F20F49" w:rsidP="00F20F49">
      <w:pPr>
        <w:ind w:left="-720" w:right="-720"/>
        <w:jc w:val="right"/>
        <w:rPr>
          <w:sz w:val="20"/>
          <w:szCs w:val="20"/>
        </w:rPr>
      </w:pPr>
    </w:p>
    <w:p w14:paraId="367E6E13" w14:textId="04F06E48" w:rsidR="00F20F49" w:rsidRPr="00F20F49" w:rsidRDefault="00F20F49" w:rsidP="00F20F49">
      <w:pPr>
        <w:ind w:left="-720" w:right="-720"/>
        <w:jc w:val="right"/>
        <w:rPr>
          <w:sz w:val="20"/>
          <w:szCs w:val="20"/>
          <w:u w:val="single"/>
        </w:rPr>
      </w:pPr>
      <w:r>
        <w:rPr>
          <w:sz w:val="20"/>
          <w:szCs w:val="20"/>
        </w:rPr>
        <w:t>Home Phone: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sectPr w:rsidR="00F20F49" w:rsidRPr="00F20F49" w:rsidSect="00710A30">
      <w:headerReference w:type="default" r:id="rId6"/>
      <w:footerReference w:type="default" r:id="rId7"/>
      <w:pgSz w:w="12240" w:h="15840"/>
      <w:pgMar w:top="2430" w:right="1440" w:bottom="720" w:left="1440" w:header="10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EADC9" w14:textId="77777777" w:rsidR="006C2C0B" w:rsidRDefault="006C2C0B" w:rsidP="005C1581">
      <w:r>
        <w:separator/>
      </w:r>
    </w:p>
  </w:endnote>
  <w:endnote w:type="continuationSeparator" w:id="0">
    <w:p w14:paraId="6B1C4AA7" w14:textId="77777777" w:rsidR="006C2C0B" w:rsidRDefault="006C2C0B" w:rsidP="005C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inionPro-Regular">
    <w:altName w:val="Minion Pro"/>
    <w:charset w:val="00"/>
    <w:family w:val="auto"/>
    <w:pitch w:val="variable"/>
    <w:sig w:usb0="60000287" w:usb1="00000001" w:usb2="00000000" w:usb3="00000000" w:csb0="0000019F" w:csb1="00000000"/>
  </w:font>
  <w:font w:name="AvenirNextLTPro-It">
    <w:charset w:val="00"/>
    <w:family w:val="auto"/>
    <w:pitch w:val="variable"/>
    <w:sig w:usb0="00000003" w:usb1="00000000" w:usb2="00000000" w:usb3="00000000" w:csb0="00000093" w:csb1="00000000"/>
  </w:font>
  <w:font w:name="AvenirNextLTPro-Bold">
    <w:charset w:val="00"/>
    <w:family w:val="auto"/>
    <w:pitch w:val="variable"/>
    <w:sig w:usb0="00000003"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31C6F" w14:textId="77777777" w:rsidR="00F20F49" w:rsidRDefault="00F20F49" w:rsidP="00F20F49">
    <w:pPr>
      <w:ind w:left="-720" w:right="-720"/>
      <w:jc w:val="both"/>
      <w:rPr>
        <w:sz w:val="20"/>
        <w:szCs w:val="20"/>
      </w:rPr>
    </w:pPr>
    <w:r>
      <w:rPr>
        <w:sz w:val="20"/>
        <w:szCs w:val="20"/>
      </w:rPr>
      <w:t>Note: Definition of Survivor or Survivors – One who survives another; one who outlives another; one who lives beyond some happening; one or two or more persons who lives after the death of the other or others. The word “Survivor”, however, in connection with the power of one or two trustees to act, is used not only with reference to a condition arising where one of such</w:t>
    </w:r>
  </w:p>
  <w:p w14:paraId="41B6C0AA" w14:textId="09485C30" w:rsidR="00F20F49" w:rsidRPr="00E367D8" w:rsidRDefault="00F20F49" w:rsidP="00F20F49">
    <w:pPr>
      <w:ind w:left="-720" w:right="-720"/>
      <w:jc w:val="both"/>
      <w:rPr>
        <w:sz w:val="20"/>
        <w:szCs w:val="20"/>
      </w:rPr>
    </w:pPr>
    <w:r>
      <w:rPr>
        <w:sz w:val="20"/>
        <w:szCs w:val="20"/>
      </w:rPr>
      <w:t xml:space="preserve">trustees dies, but also as indicating a trustee who continues to administer the trust after co-trustee is disqualified, has been removed, renounces or refuses to act.                                                                                                                                                                         </w:t>
    </w:r>
    <w:r w:rsidRPr="00F20F49">
      <w:rPr>
        <w:sz w:val="12"/>
        <w:szCs w:val="20"/>
      </w:rPr>
      <w:t>Revised 10/30/18</w:t>
    </w:r>
  </w:p>
  <w:p w14:paraId="19D0FE43" w14:textId="07014A7C" w:rsidR="005C1581" w:rsidRPr="00F20F49" w:rsidRDefault="005C1581" w:rsidP="00F20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8A5F8" w14:textId="77777777" w:rsidR="006C2C0B" w:rsidRDefault="006C2C0B" w:rsidP="005C1581">
      <w:r>
        <w:separator/>
      </w:r>
    </w:p>
  </w:footnote>
  <w:footnote w:type="continuationSeparator" w:id="0">
    <w:p w14:paraId="388BD282" w14:textId="77777777" w:rsidR="006C2C0B" w:rsidRDefault="006C2C0B" w:rsidP="005C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CD1DE" w14:textId="6BF5FB13" w:rsidR="005C1581" w:rsidRDefault="0027147B" w:rsidP="005C1581">
    <w:pPr>
      <w:pStyle w:val="Header"/>
      <w:tabs>
        <w:tab w:val="clear" w:pos="9360"/>
      </w:tabs>
      <w:ind w:left="4680" w:right="-180" w:hanging="4680"/>
    </w:pPr>
    <w:r>
      <w:rPr>
        <w:noProof/>
      </w:rPr>
      <mc:AlternateContent>
        <mc:Choice Requires="wps">
          <w:drawing>
            <wp:anchor distT="0" distB="0" distL="114300" distR="114300" simplePos="0" relativeHeight="251659264" behindDoc="0" locked="0" layoutInCell="1" allowOverlap="1" wp14:anchorId="40AEEBEA" wp14:editId="0F139F83">
              <wp:simplePos x="0" y="0"/>
              <wp:positionH relativeFrom="column">
                <wp:posOffset>2603500</wp:posOffset>
              </wp:positionH>
              <wp:positionV relativeFrom="paragraph">
                <wp:posOffset>157067</wp:posOffset>
              </wp:positionV>
              <wp:extent cx="3582754" cy="45974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82754"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062726" w14:textId="52E026B8" w:rsidR="005C1581" w:rsidRPr="00A5057A" w:rsidRDefault="00A5057A" w:rsidP="00A5057A">
                          <w:pPr>
                            <w:pStyle w:val="BasicParagraph"/>
                            <w:suppressAutoHyphens/>
                            <w:spacing w:line="240" w:lineRule="auto"/>
                            <w:jc w:val="right"/>
                            <w:rPr>
                              <w:rFonts w:ascii="Calibri" w:hAnsi="Calibri" w:cs="AvenirNextLTPro-It"/>
                              <w:i/>
                              <w:iCs/>
                              <w:color w:val="016836"/>
                            </w:rPr>
                          </w:pPr>
                          <w:r>
                            <w:rPr>
                              <w:rFonts w:ascii="Calibri" w:hAnsi="Calibri" w:cs="AvenirNextLTPro-Bold"/>
                              <w:b/>
                              <w:bCs/>
                              <w:color w:val="016836"/>
                            </w:rPr>
                            <w:t>HUMAN RESOURCES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EEBEA" id="_x0000_t202" coordsize="21600,21600" o:spt="202" path="m,l,21600r21600,l21600,xe">
              <v:stroke joinstyle="miter"/>
              <v:path gradientshapeok="t" o:connecttype="rect"/>
            </v:shapetype>
            <v:shape id="Text Box 2" o:spid="_x0000_s1026" type="#_x0000_t202" style="position:absolute;left:0;text-align:left;margin-left:205pt;margin-top:12.35pt;width:282.1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qeAIAAFkFAAAOAAAAZHJzL2Uyb0RvYy54bWysVMFu2zAMvQ/YPwi6r06yZG2DOkXWosOA&#10;oi3WDj0rspQYk0RNYmJnX19KdtIs26XDLjZFPlLkI6mLy9YatlEh1uBKPjwZcKachKp2y5J/f7r5&#10;cMZZROEqYcCpkm9V5Jez9+8uGj9VI1iBqVRgFMTFaeNLvkL006KIcqWsiCfglSOjhmAF0jEsiyqI&#10;hqJbU4wGg09FA6HyAaSKkbTXnZHPcnytlcR7raNCZkpOuWH+hvxdpG8xuxDTZRB+Vcs+DfEPWVhR&#10;O7p0H+paoGDrUP8RytYyQASNJxJsAVrXUuUaqJrh4Kiax5XwKtdC5ES/pyn+v7DybvMQWF2VfMSZ&#10;E5Za9KRaZJ+hZaPETuPjlECPnmDYkpq6vNNHUqaiWx1s+lM5jOzE83bPbQomSflxcjY6nYw5k2Qb&#10;T85Px5n84tXbh4hfFFiWhJIH6l2mVGxuI1ImBN1B0mUObmpjcv+M+01BwE6j8gD03qmQLuEs4dao&#10;5GXcN6WJgJx3UuTRU1cmsI2goRFSKoe55ByX0Aml6e63OPb45Npl9RbnvUe+GRzunW3tIGSWjtKu&#10;fuxS1h2e+DuoO4nYLtq+wQuottTfAN1+RC9vamrCrYj4IAItBLWUlhzv6aMNNCWHXuJsBeHX3/QJ&#10;T3NKVs4aWrCSx59rERRn5qujCT4fjmkEGObDeHI6okM4tCwOLW5tr4DaMaTnxMssJjyanagD2Gd6&#10;C+bpVjIJJ+nukuNOvMJu7ektkWo+zyDaQS/w1j16mUInetOIPbXPIvh+DpEm+A52qyimR+PYYZOn&#10;g/kaQdd5VhPBHas98bS/eYT7tyY9EIfnjHp9EWcvAAAA//8DAFBLAwQUAAYACAAAACEALZBfmt4A&#10;AAAJAQAADwAAAGRycy9kb3ducmV2LnhtbEyPwU7DMBBE70j8g7WVuNF1okDbEKdCIK4gSluJmxtv&#10;k6jxOordJvw97glus5rR7JtiPdlOXGjwrWMFyVyCIK6cablWsP16u1+C8EGz0Z1jUvBDHtbl7U2h&#10;c+NG/qTLJtQilrDPtYImhD5H9FVDVvu564mjd3SD1SGeQ41m0GMstx2mUj6i1S3HD43u6aWh6rQ5&#10;WwW79+P3PpMf9at96Ec3SWS7QqXuZtPzE4hAU/gLwxU/okMZmQ7uzMaLTkGWyLglKEizBYgYWC2y&#10;FMThKhLAssD/C8pfAAAA//8DAFBLAQItABQABgAIAAAAIQC2gziS/gAAAOEBAAATAAAAAAAAAAAA&#10;AAAAAAAAAABbQ29udGVudF9UeXBlc10ueG1sUEsBAi0AFAAGAAgAAAAhADj9If/WAAAAlAEAAAsA&#10;AAAAAAAAAAAAAAAALwEAAF9yZWxzLy5yZWxzUEsBAi0AFAAGAAgAAAAhAH4G0Kp4AgAAWQUAAA4A&#10;AAAAAAAAAAAAAAAALgIAAGRycy9lMm9Eb2MueG1sUEsBAi0AFAAGAAgAAAAhAC2QX5reAAAACQEA&#10;AA8AAAAAAAAAAAAAAAAA0gQAAGRycy9kb3ducmV2LnhtbFBLBQYAAAAABAAEAPMAAADdBQAAAAA=&#10;" filled="f" stroked="f">
              <v:textbox>
                <w:txbxContent>
                  <w:p w14:paraId="0E062726" w14:textId="52E026B8" w:rsidR="005C1581" w:rsidRPr="00A5057A" w:rsidRDefault="00A5057A" w:rsidP="00A5057A">
                    <w:pPr>
                      <w:pStyle w:val="BasicParagraph"/>
                      <w:suppressAutoHyphens/>
                      <w:spacing w:line="240" w:lineRule="auto"/>
                      <w:jc w:val="right"/>
                      <w:rPr>
                        <w:rFonts w:ascii="Calibri" w:hAnsi="Calibri" w:cs="AvenirNextLTPro-It"/>
                        <w:i/>
                        <w:iCs/>
                        <w:color w:val="016836"/>
                      </w:rPr>
                    </w:pPr>
                    <w:r>
                      <w:rPr>
                        <w:rFonts w:ascii="Calibri" w:hAnsi="Calibri" w:cs="AvenirNextLTPro-Bold"/>
                        <w:b/>
                        <w:bCs/>
                        <w:color w:val="016836"/>
                      </w:rPr>
                      <w:t>HUMAN RESOURCES OFFICE</w:t>
                    </w:r>
                  </w:p>
                </w:txbxContent>
              </v:textbox>
            </v:shape>
          </w:pict>
        </mc:Fallback>
      </mc:AlternateContent>
    </w:r>
    <w:r w:rsidR="005C1581">
      <w:rPr>
        <w:noProof/>
      </w:rPr>
      <w:drawing>
        <wp:anchor distT="0" distB="0" distL="114300" distR="114300" simplePos="0" relativeHeight="251658240" behindDoc="0" locked="0" layoutInCell="1" allowOverlap="1" wp14:anchorId="1A8257C7" wp14:editId="56ADF2AD">
          <wp:simplePos x="0" y="0"/>
          <wp:positionH relativeFrom="column">
            <wp:posOffset>-294005</wp:posOffset>
          </wp:positionH>
          <wp:positionV relativeFrom="paragraph">
            <wp:posOffset>5080</wp:posOffset>
          </wp:positionV>
          <wp:extent cx="2057400" cy="74041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G-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2NTKzNDe3NDYzMTJS0lEKTi0uzszPAykwqgUApMX2dCwAAAA="/>
  </w:docVars>
  <w:rsids>
    <w:rsidRoot w:val="005C1581"/>
    <w:rsid w:val="000C7229"/>
    <w:rsid w:val="001255F0"/>
    <w:rsid w:val="00137138"/>
    <w:rsid w:val="00267942"/>
    <w:rsid w:val="0027147B"/>
    <w:rsid w:val="003B0D1F"/>
    <w:rsid w:val="00455226"/>
    <w:rsid w:val="00482F04"/>
    <w:rsid w:val="004D634B"/>
    <w:rsid w:val="0051028F"/>
    <w:rsid w:val="00537261"/>
    <w:rsid w:val="005C1581"/>
    <w:rsid w:val="006C2C0B"/>
    <w:rsid w:val="006F1249"/>
    <w:rsid w:val="00710A30"/>
    <w:rsid w:val="00731AF1"/>
    <w:rsid w:val="00847B51"/>
    <w:rsid w:val="00A1341C"/>
    <w:rsid w:val="00A17BAD"/>
    <w:rsid w:val="00A258EF"/>
    <w:rsid w:val="00A5057A"/>
    <w:rsid w:val="00A632A8"/>
    <w:rsid w:val="00A67574"/>
    <w:rsid w:val="00B13B1A"/>
    <w:rsid w:val="00B313AC"/>
    <w:rsid w:val="00BE1766"/>
    <w:rsid w:val="00EC5372"/>
    <w:rsid w:val="00ED1CF7"/>
    <w:rsid w:val="00F20F49"/>
    <w:rsid w:val="00F2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2C2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581"/>
    <w:pPr>
      <w:tabs>
        <w:tab w:val="center" w:pos="4680"/>
        <w:tab w:val="right" w:pos="9360"/>
      </w:tabs>
    </w:pPr>
  </w:style>
  <w:style w:type="character" w:customStyle="1" w:styleId="HeaderChar">
    <w:name w:val="Header Char"/>
    <w:basedOn w:val="DefaultParagraphFont"/>
    <w:link w:val="Header"/>
    <w:uiPriority w:val="99"/>
    <w:rsid w:val="005C1581"/>
  </w:style>
  <w:style w:type="paragraph" w:styleId="Footer">
    <w:name w:val="footer"/>
    <w:basedOn w:val="Normal"/>
    <w:link w:val="FooterChar"/>
    <w:uiPriority w:val="99"/>
    <w:unhideWhenUsed/>
    <w:rsid w:val="005C1581"/>
    <w:pPr>
      <w:tabs>
        <w:tab w:val="center" w:pos="4680"/>
        <w:tab w:val="right" w:pos="9360"/>
      </w:tabs>
    </w:pPr>
  </w:style>
  <w:style w:type="character" w:customStyle="1" w:styleId="FooterChar">
    <w:name w:val="Footer Char"/>
    <w:basedOn w:val="DefaultParagraphFont"/>
    <w:link w:val="Footer"/>
    <w:uiPriority w:val="99"/>
    <w:rsid w:val="005C1581"/>
  </w:style>
  <w:style w:type="paragraph" w:customStyle="1" w:styleId="BasicParagraph">
    <w:name w:val="[Basic Paragraph]"/>
    <w:basedOn w:val="Normal"/>
    <w:uiPriority w:val="99"/>
    <w:rsid w:val="005C1581"/>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UOGHRO</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Macapinlac</dc:creator>
  <cp:keywords/>
  <dc:description/>
  <cp:lastModifiedBy>Jennina Dee</cp:lastModifiedBy>
  <cp:revision>2</cp:revision>
  <cp:lastPrinted>2018-10-30T06:06:00Z</cp:lastPrinted>
  <dcterms:created xsi:type="dcterms:W3CDTF">2018-10-30T06:26:00Z</dcterms:created>
  <dcterms:modified xsi:type="dcterms:W3CDTF">2018-10-30T06:26:00Z</dcterms:modified>
</cp:coreProperties>
</file>